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EEF" w:rsidRDefault="00336EEF">
      <w:pPr>
        <w:pageBreakBefore/>
        <w:spacing w:after="0" w:line="276" w:lineRule="auto"/>
      </w:pPr>
    </w:p>
    <w:p w:rsidR="00336EEF" w:rsidRDefault="007D3558">
      <w:pPr>
        <w:spacing w:after="0" w:line="276" w:lineRule="auto"/>
      </w:pPr>
      <w:r>
        <w:rPr>
          <w:rFonts w:ascii="Arial" w:eastAsia="Arial" w:hAnsi="Arial" w:cs="Arial"/>
          <w:b/>
          <w:color w:val="000000"/>
          <w:sz w:val="40"/>
        </w:rPr>
        <w:t xml:space="preserve">6º </w:t>
      </w:r>
      <w:proofErr w:type="spellStart"/>
      <w:r>
        <w:rPr>
          <w:rFonts w:ascii="Arial" w:eastAsia="Arial" w:hAnsi="Arial" w:cs="Arial"/>
          <w:b/>
          <w:color w:val="000000"/>
          <w:sz w:val="40"/>
        </w:rPr>
        <w:t>Festcine</w:t>
      </w:r>
      <w:proofErr w:type="spellEnd"/>
      <w:r>
        <w:rPr>
          <w:rFonts w:ascii="Arial" w:eastAsia="Arial" w:hAnsi="Arial" w:cs="Arial"/>
          <w:b/>
          <w:color w:val="000000"/>
          <w:sz w:val="40"/>
        </w:rPr>
        <w:t xml:space="preserve"> lança edição internacional e dedica mostra especial à produção feminina</w:t>
      </w:r>
    </w:p>
    <w:p w:rsidR="00336EEF" w:rsidRDefault="00336EEF">
      <w:pPr>
        <w:spacing w:after="0" w:line="204" w:lineRule="auto"/>
        <w:rPr>
          <w:rFonts w:ascii="Arial" w:hAnsi="Arial" w:cs="Arial"/>
          <w:sz w:val="40"/>
        </w:rPr>
      </w:pPr>
    </w:p>
    <w:p w:rsidR="00336EEF" w:rsidRDefault="007D3558">
      <w:pPr>
        <w:spacing w:after="0" w:line="276" w:lineRule="auto"/>
      </w:pPr>
      <w:r>
        <w:rPr>
          <w:rFonts w:ascii="Arial" w:eastAsia="Arial" w:hAnsi="Arial" w:cs="Arial"/>
          <w:i/>
          <w:color w:val="000000"/>
          <w:sz w:val="40"/>
        </w:rPr>
        <w:t>Evento investe em fortalecer cadeia audiovisual brasileira</w:t>
      </w:r>
    </w:p>
    <w:p w:rsidR="00336EEF" w:rsidRDefault="00336EEF">
      <w:pPr>
        <w:spacing w:after="0" w:line="204" w:lineRule="auto"/>
        <w:rPr>
          <w:rFonts w:ascii="Arial" w:hAnsi="Arial" w:cs="Arial"/>
          <w:sz w:val="40"/>
        </w:rPr>
      </w:pPr>
    </w:p>
    <w:p w:rsidR="00336EEF" w:rsidRDefault="00336EEF">
      <w:pPr>
        <w:spacing w:after="0" w:line="204" w:lineRule="auto"/>
        <w:rPr>
          <w:rFonts w:ascii="Arial" w:hAnsi="Arial" w:cs="Arial"/>
          <w:sz w:val="40"/>
        </w:rPr>
      </w:pPr>
    </w:p>
    <w:p w:rsidR="00336EEF" w:rsidRDefault="007D3558">
      <w:pPr>
        <w:spacing w:after="0" w:line="276" w:lineRule="auto"/>
      </w:pPr>
      <w:r>
        <w:rPr>
          <w:rFonts w:ascii="Arial" w:eastAsia="Arial" w:hAnsi="Arial" w:cs="Arial"/>
          <w:color w:val="000000"/>
          <w:sz w:val="40"/>
        </w:rPr>
        <w:t xml:space="preserve">De 21 a 24 de março, Poços de Caldas (MG) sedia o maior festival de cinema do sul de Minas e um dos maiores </w:t>
      </w:r>
      <w:r>
        <w:rPr>
          <w:rFonts w:ascii="Arial" w:eastAsia="Arial" w:hAnsi="Arial" w:cs="Arial"/>
          <w:color w:val="000000"/>
          <w:sz w:val="40"/>
        </w:rPr>
        <w:t xml:space="preserve">eventos online do gênero no país – o </w:t>
      </w:r>
      <w:proofErr w:type="spellStart"/>
      <w:r>
        <w:rPr>
          <w:rFonts w:ascii="Arial" w:eastAsia="Arial" w:hAnsi="Arial" w:cs="Arial"/>
          <w:color w:val="000000"/>
          <w:sz w:val="40"/>
        </w:rPr>
        <w:t>Festcine</w:t>
      </w:r>
      <w:proofErr w:type="spellEnd"/>
      <w:r>
        <w:rPr>
          <w:rFonts w:ascii="Arial" w:eastAsia="Arial" w:hAnsi="Arial" w:cs="Arial"/>
          <w:color w:val="000000"/>
          <w:sz w:val="40"/>
        </w:rPr>
        <w:t>. Com o objetivo de promover diálogos, criar pontes e evidenciar o cinema independente através da integração de produtores nacionais e internacionais, o evento chega à sua 6ª edição ampliando horizontes que dimi</w:t>
      </w:r>
      <w:r>
        <w:rPr>
          <w:rFonts w:ascii="Arial" w:eastAsia="Arial" w:hAnsi="Arial" w:cs="Arial"/>
          <w:color w:val="000000"/>
          <w:sz w:val="40"/>
        </w:rPr>
        <w:t xml:space="preserve">nuem as fronteiras entre a produção brasileira e a de países de língua portuguesa. Assim, em quatro circuitos especiais, a programação ganha o mundo através da 1ª Mostra Internacional </w:t>
      </w:r>
      <w:proofErr w:type="spellStart"/>
      <w:r>
        <w:rPr>
          <w:rFonts w:ascii="Arial" w:eastAsia="Arial" w:hAnsi="Arial" w:cs="Arial"/>
          <w:color w:val="000000"/>
          <w:sz w:val="40"/>
        </w:rPr>
        <w:t>Festcine</w:t>
      </w:r>
      <w:proofErr w:type="spellEnd"/>
      <w:r>
        <w:rPr>
          <w:rFonts w:ascii="Arial" w:eastAsia="Arial" w:hAnsi="Arial" w:cs="Arial"/>
          <w:color w:val="000000"/>
          <w:sz w:val="40"/>
        </w:rPr>
        <w:t>, valoriza o olhar de grandes mulheres produtoras de cinema no p</w:t>
      </w:r>
      <w:r>
        <w:rPr>
          <w:rFonts w:ascii="Arial" w:eastAsia="Arial" w:hAnsi="Arial" w:cs="Arial"/>
          <w:color w:val="000000"/>
          <w:sz w:val="40"/>
        </w:rPr>
        <w:t xml:space="preserve">aís em uma programação especialmente voltada à produção audiovisual feminina, evidencia produções instigantes em um circuito fora de competição e promove uma mostra competitiva em caráter nacional que traz, ainda, debates e entrevistas com </w:t>
      </w:r>
      <w:proofErr w:type="gramStart"/>
      <w:r>
        <w:rPr>
          <w:rFonts w:ascii="Arial" w:eastAsia="Arial" w:hAnsi="Arial" w:cs="Arial"/>
          <w:color w:val="000000"/>
          <w:sz w:val="40"/>
        </w:rPr>
        <w:t>personalidades</w:t>
      </w:r>
      <w:proofErr w:type="gramEnd"/>
      <w:r>
        <w:rPr>
          <w:rFonts w:ascii="Arial" w:eastAsia="Arial" w:hAnsi="Arial" w:cs="Arial"/>
          <w:color w:val="000000"/>
          <w:sz w:val="40"/>
        </w:rPr>
        <w:t xml:space="preserve"> q</w:t>
      </w:r>
      <w:r>
        <w:rPr>
          <w:rFonts w:ascii="Arial" w:eastAsia="Arial" w:hAnsi="Arial" w:cs="Arial"/>
          <w:color w:val="000000"/>
          <w:sz w:val="40"/>
        </w:rPr>
        <w:t>ue discutem estratégias para fomentar a produção e distribuição audiovisual no Brasil e exterior. O evento ocorre integralmente no formato online e tem transmissão simultânea para cerca de 1,5 milhão de pessoas através de uma parceria com a TV Poços.</w:t>
      </w:r>
    </w:p>
    <w:p w:rsidR="00336EEF" w:rsidRDefault="00336EEF">
      <w:pPr>
        <w:pageBreakBefore/>
        <w:spacing w:after="0" w:line="276" w:lineRule="auto"/>
      </w:pPr>
    </w:p>
    <w:p w:rsidR="00336EEF" w:rsidRDefault="007D3558">
      <w:pPr>
        <w:spacing w:after="0" w:line="276" w:lineRule="auto"/>
      </w:pPr>
      <w:r>
        <w:rPr>
          <w:rFonts w:ascii="Arial" w:eastAsia="Arial" w:hAnsi="Arial" w:cs="Arial"/>
          <w:color w:val="252525"/>
          <w:sz w:val="40"/>
        </w:rPr>
        <w:t>Fora</w:t>
      </w:r>
      <w:r>
        <w:rPr>
          <w:rFonts w:ascii="Arial" w:eastAsia="Arial" w:hAnsi="Arial" w:cs="Arial"/>
          <w:color w:val="252525"/>
          <w:sz w:val="40"/>
        </w:rPr>
        <w:t>m mais de 500 filmes inscritos e cerca de 60 selecionados e distribuídos em cada mostra. Segundo o idealizador e produtor do Festival, Bruno Benetti, d</w:t>
      </w:r>
      <w:r>
        <w:rPr>
          <w:rFonts w:ascii="Arial" w:eastAsia="Arial" w:hAnsi="Arial" w:cs="Arial"/>
          <w:color w:val="000000"/>
          <w:sz w:val="40"/>
        </w:rPr>
        <w:t>esde o início do período de isolamento social, o uso de redes sociais e streamings teve um aumento de 63%</w:t>
      </w:r>
      <w:r>
        <w:rPr>
          <w:rFonts w:ascii="Arial" w:eastAsia="Arial" w:hAnsi="Arial" w:cs="Arial"/>
          <w:color w:val="000000"/>
          <w:sz w:val="40"/>
        </w:rPr>
        <w:t xml:space="preserve"> em relação a 2019, segundo a Conviva, e, pensando nisso, um novo panorama se consolida para o mercado do audiovisual.</w:t>
      </w:r>
    </w:p>
    <w:p w:rsidR="00336EEF" w:rsidRDefault="00336EEF">
      <w:pPr>
        <w:spacing w:after="0" w:line="204" w:lineRule="auto"/>
        <w:rPr>
          <w:rFonts w:ascii="Arial" w:hAnsi="Arial" w:cs="Arial"/>
          <w:sz w:val="40"/>
        </w:rPr>
      </w:pPr>
    </w:p>
    <w:p w:rsidR="00336EEF" w:rsidRDefault="007D3558">
      <w:pPr>
        <w:spacing w:after="0" w:line="276" w:lineRule="auto"/>
      </w:pPr>
      <w:r>
        <w:rPr>
          <w:rFonts w:ascii="Arial" w:eastAsia="Arial" w:hAnsi="Arial" w:cs="Arial"/>
          <w:color w:val="000000"/>
          <w:sz w:val="40"/>
        </w:rPr>
        <w:t>“Em um cenário pós-pandemia o estar juntos, ainda que em diferentes lugares, nos deu a dimensão de que as conexões são capazes de nos tr</w:t>
      </w:r>
      <w:r>
        <w:rPr>
          <w:rFonts w:ascii="Arial" w:eastAsia="Arial" w:hAnsi="Arial" w:cs="Arial"/>
          <w:color w:val="000000"/>
          <w:sz w:val="40"/>
        </w:rPr>
        <w:t xml:space="preserve">ansformar e </w:t>
      </w:r>
      <w:r>
        <w:rPr>
          <w:rFonts w:ascii="Arial" w:eastAsia="Arial" w:hAnsi="Arial" w:cs="Arial"/>
          <w:color w:val="000000"/>
          <w:sz w:val="40"/>
        </w:rPr>
        <w:t>ao mundo. De pequenas a grandes produções, o cinema é uma das artes mais complexas e agregadoras, pois traz em si múltiplas artes. Nosso Festival acredita que esse potencial de conexão é incrível e que, através da união de produtores nos mais</w:t>
      </w:r>
      <w:r>
        <w:rPr>
          <w:rFonts w:ascii="Arial" w:eastAsia="Arial" w:hAnsi="Arial" w:cs="Arial"/>
          <w:color w:val="000000"/>
          <w:sz w:val="40"/>
        </w:rPr>
        <w:t xml:space="preserve"> diversos cenários e lugares, podemos reconfigurar o acesso ao cinema, desde os meios de produção até o público final. Então, com uma equipe </w:t>
      </w:r>
      <w:proofErr w:type="spellStart"/>
      <w:r>
        <w:rPr>
          <w:rFonts w:ascii="Arial" w:eastAsia="Arial" w:hAnsi="Arial" w:cs="Arial"/>
          <w:color w:val="000000"/>
          <w:sz w:val="40"/>
        </w:rPr>
        <w:t>super</w:t>
      </w:r>
      <w:proofErr w:type="spellEnd"/>
      <w:r>
        <w:rPr>
          <w:rFonts w:ascii="Arial" w:eastAsia="Arial" w:hAnsi="Arial" w:cs="Arial"/>
          <w:color w:val="000000"/>
          <w:sz w:val="40"/>
        </w:rPr>
        <w:t xml:space="preserve"> comprometida em contribuir estrategicamente com produtores e também levar ao público uma programação de alta </w:t>
      </w:r>
      <w:r>
        <w:rPr>
          <w:rFonts w:ascii="Arial" w:eastAsia="Arial" w:hAnsi="Arial" w:cs="Arial"/>
          <w:color w:val="000000"/>
          <w:sz w:val="40"/>
        </w:rPr>
        <w:t>qualidade, preparamos em uma programação totalmente diferente para essa edição que traz o cinema internacional de língua portuguesa, evidencia o grande potencial feminino e ainda premia produções”, disse.</w:t>
      </w:r>
    </w:p>
    <w:p w:rsidR="00336EEF" w:rsidRDefault="00336EEF">
      <w:pPr>
        <w:spacing w:after="0" w:line="204" w:lineRule="auto"/>
        <w:rPr>
          <w:rFonts w:ascii="Arial" w:hAnsi="Arial" w:cs="Arial"/>
          <w:sz w:val="40"/>
        </w:rPr>
      </w:pPr>
    </w:p>
    <w:p w:rsidR="00336EEF" w:rsidRDefault="007D3558">
      <w:pPr>
        <w:spacing w:after="0" w:line="276" w:lineRule="auto"/>
      </w:pPr>
      <w:r>
        <w:rPr>
          <w:rFonts w:ascii="Arial" w:eastAsia="Arial" w:hAnsi="Arial" w:cs="Arial"/>
          <w:color w:val="252525"/>
          <w:sz w:val="40"/>
        </w:rPr>
        <w:t>O melhor filme na mostra competitiva receberá um p</w:t>
      </w:r>
      <w:r>
        <w:rPr>
          <w:rFonts w:ascii="Arial" w:eastAsia="Arial" w:hAnsi="Arial" w:cs="Arial"/>
          <w:color w:val="252525"/>
          <w:sz w:val="40"/>
        </w:rPr>
        <w:t xml:space="preserve">rêmio de 3 mil reais e um pacote de acessibilidade da </w:t>
      </w:r>
      <w:proofErr w:type="spellStart"/>
      <w:r>
        <w:rPr>
          <w:rFonts w:ascii="Arial" w:eastAsia="Arial" w:hAnsi="Arial" w:cs="Arial"/>
          <w:color w:val="252525"/>
          <w:sz w:val="40"/>
        </w:rPr>
        <w:t>OpenSenses</w:t>
      </w:r>
      <w:proofErr w:type="spellEnd"/>
      <w:r>
        <w:rPr>
          <w:rFonts w:ascii="Arial" w:eastAsia="Arial" w:hAnsi="Arial" w:cs="Arial"/>
          <w:color w:val="252525"/>
          <w:sz w:val="40"/>
        </w:rPr>
        <w:t xml:space="preserve"> - Acessibilidade para </w:t>
      </w:r>
      <w:proofErr w:type="spellStart"/>
      <w:r>
        <w:rPr>
          <w:rFonts w:ascii="Arial" w:eastAsia="Arial" w:hAnsi="Arial" w:cs="Arial"/>
          <w:color w:val="252525"/>
          <w:sz w:val="40"/>
        </w:rPr>
        <w:t>Conteúdos</w:t>
      </w:r>
      <w:proofErr w:type="spellEnd"/>
      <w:r>
        <w:rPr>
          <w:rFonts w:ascii="Arial" w:eastAsia="Arial" w:hAnsi="Arial" w:cs="Arial"/>
          <w:color w:val="252525"/>
          <w:sz w:val="40"/>
        </w:rPr>
        <w:t xml:space="preserve">. </w:t>
      </w:r>
    </w:p>
    <w:p w:rsidR="00336EEF" w:rsidRDefault="00336EEF">
      <w:pPr>
        <w:spacing w:after="0" w:line="204" w:lineRule="auto"/>
        <w:rPr>
          <w:rFonts w:ascii="Arial" w:hAnsi="Arial" w:cs="Arial"/>
          <w:sz w:val="40"/>
        </w:rPr>
      </w:pPr>
    </w:p>
    <w:p w:rsidR="00336EEF" w:rsidRDefault="007D3558">
      <w:pPr>
        <w:spacing w:after="0" w:line="276" w:lineRule="auto"/>
      </w:pPr>
      <w:r>
        <w:rPr>
          <w:rFonts w:ascii="Arial" w:eastAsia="Arial" w:hAnsi="Arial" w:cs="Arial"/>
          <w:color w:val="252525"/>
          <w:sz w:val="40"/>
        </w:rPr>
        <w:t xml:space="preserve">Durante a mostra ocorrem também bate-papos com grandes nomes da cena do cinema e do audiovisual em áreas como </w:t>
      </w:r>
    </w:p>
    <w:p w:rsidR="00336EEF" w:rsidRDefault="00336EEF">
      <w:pPr>
        <w:pageBreakBefore/>
        <w:spacing w:after="0" w:line="276" w:lineRule="auto"/>
      </w:pPr>
    </w:p>
    <w:p w:rsidR="00336EEF" w:rsidRDefault="007D3558">
      <w:pPr>
        <w:spacing w:after="0" w:line="276" w:lineRule="auto"/>
      </w:pPr>
      <w:proofErr w:type="gramStart"/>
      <w:r>
        <w:rPr>
          <w:rFonts w:ascii="Arial" w:eastAsia="Arial" w:hAnsi="Arial" w:cs="Arial"/>
          <w:color w:val="252525"/>
          <w:sz w:val="40"/>
        </w:rPr>
        <w:t>a</w:t>
      </w:r>
      <w:proofErr w:type="gramEnd"/>
      <w:r>
        <w:rPr>
          <w:rFonts w:ascii="Arial" w:eastAsia="Arial" w:hAnsi="Arial" w:cs="Arial"/>
          <w:color w:val="252525"/>
          <w:sz w:val="40"/>
        </w:rPr>
        <w:t xml:space="preserve"> de produção, distribuição, produção execut</w:t>
      </w:r>
      <w:r>
        <w:rPr>
          <w:rFonts w:ascii="Arial" w:eastAsia="Arial" w:hAnsi="Arial" w:cs="Arial"/>
          <w:color w:val="252525"/>
          <w:sz w:val="40"/>
        </w:rPr>
        <w:t>iva, dublagem, filmagem, entre outras. Entre os convidados confirmados estão os reconhecidos: Paulo Barata, que atuou na Globosat/</w:t>
      </w:r>
      <w:proofErr w:type="spellStart"/>
      <w:r>
        <w:rPr>
          <w:rFonts w:ascii="Arial" w:eastAsia="Arial" w:hAnsi="Arial" w:cs="Arial"/>
          <w:color w:val="252525"/>
          <w:sz w:val="40"/>
        </w:rPr>
        <w:t>Multishow</w:t>
      </w:r>
      <w:proofErr w:type="spellEnd"/>
      <w:r>
        <w:rPr>
          <w:rFonts w:ascii="Arial" w:eastAsia="Arial" w:hAnsi="Arial" w:cs="Arial"/>
          <w:color w:val="252525"/>
          <w:sz w:val="40"/>
        </w:rPr>
        <w:t xml:space="preserve">, na Joint Venture e </w:t>
      </w:r>
      <w:proofErr w:type="spellStart"/>
      <w:r>
        <w:rPr>
          <w:rFonts w:ascii="Arial" w:eastAsia="Arial" w:hAnsi="Arial" w:cs="Arial"/>
          <w:color w:val="252525"/>
          <w:sz w:val="40"/>
        </w:rPr>
        <w:t>NBCUniversal</w:t>
      </w:r>
      <w:proofErr w:type="spellEnd"/>
      <w:r>
        <w:rPr>
          <w:rFonts w:ascii="Arial" w:eastAsia="Arial" w:hAnsi="Arial" w:cs="Arial"/>
          <w:color w:val="252525"/>
          <w:sz w:val="40"/>
        </w:rPr>
        <w:t>, que opera os canais Universal, </w:t>
      </w:r>
      <w:proofErr w:type="spellStart"/>
      <w:r>
        <w:rPr>
          <w:rFonts w:ascii="Arial" w:eastAsia="Arial" w:hAnsi="Arial" w:cs="Arial"/>
          <w:color w:val="252525"/>
          <w:sz w:val="40"/>
        </w:rPr>
        <w:t>Syfy</w:t>
      </w:r>
      <w:proofErr w:type="spellEnd"/>
      <w:r>
        <w:rPr>
          <w:rFonts w:ascii="Arial" w:eastAsia="Arial" w:hAnsi="Arial" w:cs="Arial"/>
          <w:color w:val="252525"/>
          <w:sz w:val="40"/>
        </w:rPr>
        <w:t xml:space="preserve"> e Studio Universal; Aline Fontes, especialista</w:t>
      </w:r>
      <w:r>
        <w:rPr>
          <w:rFonts w:ascii="Arial" w:eastAsia="Arial" w:hAnsi="Arial" w:cs="Arial"/>
          <w:color w:val="252525"/>
          <w:sz w:val="40"/>
        </w:rPr>
        <w:t xml:space="preserve"> em projetos e negócios na área do audiovisual pelo SENAC SP e produtora executiva de produções como Alice dos Anjos, que ganhou uns 6 prêmios agora no Festival de Brasília; e </w:t>
      </w:r>
      <w:proofErr w:type="spellStart"/>
      <w:r>
        <w:rPr>
          <w:rFonts w:ascii="Arial" w:eastAsia="Arial" w:hAnsi="Arial" w:cs="Arial"/>
          <w:color w:val="252525"/>
          <w:sz w:val="40"/>
        </w:rPr>
        <w:t>Krishna</w:t>
      </w:r>
      <w:proofErr w:type="spellEnd"/>
      <w:r>
        <w:rPr>
          <w:rFonts w:ascii="Arial" w:eastAsia="Arial" w:hAnsi="Arial" w:cs="Arial"/>
          <w:color w:val="252525"/>
          <w:sz w:val="40"/>
        </w:rPr>
        <w:t>, indicada ao Emmy e com dezenas de prêmios nacionais e internacionais, p</w:t>
      </w:r>
      <w:r>
        <w:rPr>
          <w:rFonts w:ascii="Arial" w:eastAsia="Arial" w:hAnsi="Arial" w:cs="Arial"/>
          <w:color w:val="252525"/>
          <w:sz w:val="40"/>
        </w:rPr>
        <w:t xml:space="preserve">rodutora executiva da Discovery Networks nos EUA, diretora de conteúdo dos canais </w:t>
      </w:r>
      <w:proofErr w:type="spellStart"/>
      <w:r>
        <w:rPr>
          <w:rFonts w:ascii="Arial" w:eastAsia="Arial" w:hAnsi="Arial" w:cs="Arial"/>
          <w:color w:val="252525"/>
          <w:sz w:val="40"/>
        </w:rPr>
        <w:t>History</w:t>
      </w:r>
      <w:proofErr w:type="spellEnd"/>
      <w:r>
        <w:rPr>
          <w:rFonts w:ascii="Arial" w:eastAsia="Arial" w:hAnsi="Arial" w:cs="Arial"/>
          <w:color w:val="252525"/>
          <w:sz w:val="40"/>
        </w:rPr>
        <w:t>, A&amp;E, </w:t>
      </w:r>
      <w:proofErr w:type="spellStart"/>
      <w:r>
        <w:rPr>
          <w:rFonts w:ascii="Arial" w:eastAsia="Arial" w:hAnsi="Arial" w:cs="Arial"/>
          <w:color w:val="252525"/>
          <w:sz w:val="40"/>
        </w:rPr>
        <w:t>Bio</w:t>
      </w:r>
      <w:proofErr w:type="spellEnd"/>
      <w:r>
        <w:rPr>
          <w:rFonts w:ascii="Arial" w:eastAsia="Arial" w:hAnsi="Arial" w:cs="Arial"/>
          <w:color w:val="252525"/>
          <w:sz w:val="40"/>
        </w:rPr>
        <w:t>/</w:t>
      </w:r>
      <w:proofErr w:type="spellStart"/>
      <w:r>
        <w:rPr>
          <w:rFonts w:ascii="Arial" w:eastAsia="Arial" w:hAnsi="Arial" w:cs="Arial"/>
          <w:color w:val="252525"/>
          <w:sz w:val="40"/>
        </w:rPr>
        <w:t>Lifetime</w:t>
      </w:r>
      <w:proofErr w:type="spellEnd"/>
      <w:r>
        <w:rPr>
          <w:rFonts w:ascii="Arial" w:eastAsia="Arial" w:hAnsi="Arial" w:cs="Arial"/>
          <w:color w:val="252525"/>
          <w:sz w:val="40"/>
        </w:rPr>
        <w:t xml:space="preserve"> e H2 e colunista da Folha de </w:t>
      </w:r>
      <w:proofErr w:type="spellStart"/>
      <w:r>
        <w:rPr>
          <w:rFonts w:ascii="Arial" w:eastAsia="Arial" w:hAnsi="Arial" w:cs="Arial"/>
          <w:color w:val="252525"/>
          <w:sz w:val="40"/>
        </w:rPr>
        <w:t>S.Paulo</w:t>
      </w:r>
      <w:proofErr w:type="spellEnd"/>
      <w:r>
        <w:rPr>
          <w:rFonts w:ascii="Arial" w:eastAsia="Arial" w:hAnsi="Arial" w:cs="Arial"/>
          <w:color w:val="252525"/>
          <w:sz w:val="40"/>
        </w:rPr>
        <w:t>.</w:t>
      </w:r>
    </w:p>
    <w:p w:rsidR="00336EEF" w:rsidRDefault="00336EEF">
      <w:pPr>
        <w:spacing w:after="0" w:line="204" w:lineRule="auto"/>
        <w:rPr>
          <w:rFonts w:ascii="Arial" w:hAnsi="Arial" w:cs="Arial"/>
          <w:sz w:val="40"/>
        </w:rPr>
      </w:pPr>
    </w:p>
    <w:p w:rsidR="00336EEF" w:rsidRDefault="007D3558">
      <w:pPr>
        <w:spacing w:after="0" w:line="276" w:lineRule="auto"/>
      </w:pPr>
      <w:r>
        <w:rPr>
          <w:rFonts w:ascii="Arial" w:eastAsia="Arial" w:hAnsi="Arial" w:cs="Arial"/>
          <w:color w:val="252525"/>
          <w:sz w:val="40"/>
        </w:rPr>
        <w:t xml:space="preserve">Através das redes sociais, o </w:t>
      </w:r>
      <w:proofErr w:type="spellStart"/>
      <w:r>
        <w:rPr>
          <w:rFonts w:ascii="Arial" w:eastAsia="Arial" w:hAnsi="Arial" w:cs="Arial"/>
          <w:color w:val="252525"/>
          <w:sz w:val="40"/>
        </w:rPr>
        <w:t>Festcine</w:t>
      </w:r>
      <w:proofErr w:type="spellEnd"/>
      <w:r>
        <w:rPr>
          <w:rFonts w:ascii="Arial" w:eastAsia="Arial" w:hAnsi="Arial" w:cs="Arial"/>
          <w:color w:val="252525"/>
          <w:sz w:val="40"/>
        </w:rPr>
        <w:t xml:space="preserve"> também promove uma programação cultural paralela e que pretende conect</w:t>
      </w:r>
      <w:r>
        <w:rPr>
          <w:rFonts w:ascii="Arial" w:eastAsia="Arial" w:hAnsi="Arial" w:cs="Arial"/>
          <w:color w:val="252525"/>
          <w:sz w:val="40"/>
        </w:rPr>
        <w:t>ar as pessoas e, mais que promover entretenimento, contribuir para a democratização do acesso ao cinema brasileiro.</w:t>
      </w:r>
    </w:p>
    <w:p w:rsidR="00336EEF" w:rsidRDefault="00336EEF">
      <w:pPr>
        <w:spacing w:after="0" w:line="204" w:lineRule="auto"/>
        <w:rPr>
          <w:rFonts w:ascii="Arial" w:hAnsi="Arial" w:cs="Arial"/>
          <w:sz w:val="40"/>
        </w:rPr>
      </w:pPr>
    </w:p>
    <w:p w:rsidR="00673DE9" w:rsidRPr="00673DE9" w:rsidRDefault="007D3558" w:rsidP="00673DE9">
      <w:pPr>
        <w:spacing w:after="0" w:line="276" w:lineRule="auto"/>
        <w:rPr>
          <w:rFonts w:ascii="Arial" w:hAnsi="Arial" w:cs="Arial"/>
          <w:sz w:val="40"/>
          <w:szCs w:val="40"/>
        </w:rPr>
      </w:pPr>
      <w:r w:rsidRPr="00673DE9">
        <w:rPr>
          <w:rFonts w:ascii="Arial" w:eastAsia="Arial" w:hAnsi="Arial" w:cs="Arial"/>
          <w:color w:val="252525"/>
          <w:sz w:val="40"/>
          <w:szCs w:val="40"/>
        </w:rPr>
        <w:t xml:space="preserve">O projeto é </w:t>
      </w:r>
      <w:r w:rsidR="00673DE9" w:rsidRPr="00673DE9">
        <w:rPr>
          <w:rFonts w:ascii="Arial" w:eastAsia="Arial" w:hAnsi="Arial" w:cs="Arial"/>
          <w:color w:val="252525"/>
          <w:sz w:val="40"/>
          <w:szCs w:val="40"/>
        </w:rPr>
        <w:t>viabilizado</w:t>
      </w:r>
      <w:r w:rsidRPr="00673DE9">
        <w:rPr>
          <w:rFonts w:ascii="Arial" w:eastAsia="Arial" w:hAnsi="Arial" w:cs="Arial"/>
          <w:color w:val="252525"/>
          <w:sz w:val="40"/>
          <w:szCs w:val="40"/>
        </w:rPr>
        <w:t xml:space="preserve"> através da Lei Estadual de Incentivo à Cultura de Minas Gerais, </w:t>
      </w:r>
      <w:r w:rsidR="00673DE9" w:rsidRPr="00673DE9">
        <w:rPr>
          <w:rFonts w:ascii="Arial" w:eastAsia="Arial" w:hAnsi="Arial" w:cs="Arial"/>
          <w:color w:val="252525"/>
          <w:sz w:val="40"/>
          <w:szCs w:val="40"/>
        </w:rPr>
        <w:t xml:space="preserve">com o </w:t>
      </w:r>
      <w:r w:rsidRPr="00673DE9">
        <w:rPr>
          <w:rFonts w:ascii="Arial" w:eastAsia="Arial" w:hAnsi="Arial" w:cs="Arial"/>
          <w:color w:val="252525"/>
          <w:sz w:val="40"/>
          <w:szCs w:val="40"/>
        </w:rPr>
        <w:t xml:space="preserve">patrocínio </w:t>
      </w:r>
      <w:r w:rsidR="00673DE9" w:rsidRPr="00673DE9">
        <w:rPr>
          <w:rFonts w:ascii="Arial" w:hAnsi="Arial" w:cs="Arial"/>
          <w:color w:val="000000"/>
          <w:sz w:val="40"/>
          <w:szCs w:val="40"/>
          <w:shd w:val="clear" w:color="auto" w:fill="FFFFFF"/>
        </w:rPr>
        <w:t>Departamen</w:t>
      </w:r>
      <w:r w:rsidR="00673DE9" w:rsidRPr="00673DE9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to Municipal de Eletricidade (DME), </w:t>
      </w:r>
      <w:r w:rsidR="00673DE9" w:rsidRPr="00673DE9">
        <w:rPr>
          <w:rFonts w:ascii="Arial" w:eastAsia="Arial" w:hAnsi="Arial" w:cs="Arial"/>
          <w:color w:val="252525"/>
          <w:sz w:val="40"/>
          <w:szCs w:val="40"/>
        </w:rPr>
        <w:t xml:space="preserve">produção do Instituto Benetti e </w:t>
      </w:r>
      <w:proofErr w:type="spellStart"/>
      <w:r w:rsidR="00673DE9" w:rsidRPr="00673DE9">
        <w:rPr>
          <w:rFonts w:ascii="Arial" w:eastAsia="Arial" w:hAnsi="Arial" w:cs="Arial"/>
          <w:color w:val="252525"/>
          <w:sz w:val="40"/>
          <w:szCs w:val="40"/>
        </w:rPr>
        <w:t>Alterea</w:t>
      </w:r>
      <w:proofErr w:type="spellEnd"/>
      <w:r w:rsidR="00673DE9" w:rsidRPr="00673DE9">
        <w:rPr>
          <w:rFonts w:ascii="Arial" w:eastAsia="Arial" w:hAnsi="Arial" w:cs="Arial"/>
          <w:color w:val="252525"/>
          <w:sz w:val="40"/>
          <w:szCs w:val="40"/>
        </w:rPr>
        <w:t xml:space="preserve"> Filmes</w:t>
      </w:r>
      <w:r w:rsidR="00673DE9" w:rsidRPr="00673DE9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, com </w:t>
      </w:r>
      <w:r w:rsidR="00673DE9" w:rsidRPr="00673DE9">
        <w:rPr>
          <w:rFonts w:ascii="Arial" w:hAnsi="Arial" w:cs="Arial"/>
          <w:color w:val="000000"/>
          <w:sz w:val="40"/>
          <w:szCs w:val="40"/>
          <w:shd w:val="clear" w:color="auto" w:fill="FFFFFF"/>
        </w:rPr>
        <w:t>apoio da</w:t>
      </w:r>
      <w:r w:rsidR="00673DE9" w:rsidRPr="00673DE9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</w:t>
      </w:r>
      <w:r w:rsidR="00673DE9" w:rsidRPr="00673DE9">
        <w:rPr>
          <w:rFonts w:ascii="Arial" w:eastAsia="Arial" w:hAnsi="Arial" w:cs="Arial"/>
          <w:color w:val="252525"/>
          <w:sz w:val="40"/>
          <w:szCs w:val="40"/>
        </w:rPr>
        <w:t>Prefeitura Municipal de Poços de Caldas</w:t>
      </w:r>
      <w:r w:rsidR="00673DE9" w:rsidRPr="00673DE9">
        <w:rPr>
          <w:rFonts w:ascii="Arial" w:eastAsia="Arial" w:hAnsi="Arial" w:cs="Arial"/>
          <w:color w:val="252525"/>
          <w:sz w:val="40"/>
          <w:szCs w:val="40"/>
        </w:rPr>
        <w:t xml:space="preserve">, </w:t>
      </w:r>
      <w:proofErr w:type="spellStart"/>
      <w:r w:rsidR="00673DE9" w:rsidRPr="00673DE9">
        <w:rPr>
          <w:rFonts w:ascii="Arial" w:eastAsia="Arial" w:hAnsi="Arial" w:cs="Arial"/>
          <w:color w:val="252525"/>
          <w:sz w:val="40"/>
          <w:szCs w:val="40"/>
        </w:rPr>
        <w:t>OpenSenses</w:t>
      </w:r>
      <w:proofErr w:type="spellEnd"/>
      <w:r w:rsidR="00673DE9" w:rsidRPr="00673DE9">
        <w:rPr>
          <w:rFonts w:ascii="Arial" w:eastAsia="Arial" w:hAnsi="Arial" w:cs="Arial"/>
          <w:color w:val="252525"/>
          <w:sz w:val="40"/>
          <w:szCs w:val="40"/>
        </w:rPr>
        <w:t> - Acessibilidade para Conteúdos, Cristais Cá d'Oro e TV Poços</w:t>
      </w:r>
      <w:bookmarkStart w:id="0" w:name="_GoBack"/>
      <w:bookmarkEnd w:id="0"/>
      <w:r w:rsidR="00673DE9" w:rsidRPr="00673DE9">
        <w:rPr>
          <w:rFonts w:ascii="Arial" w:eastAsia="Arial" w:hAnsi="Arial" w:cs="Arial"/>
          <w:color w:val="252525"/>
          <w:sz w:val="40"/>
          <w:szCs w:val="40"/>
        </w:rPr>
        <w:t>.</w:t>
      </w:r>
      <w:r w:rsidR="00673DE9" w:rsidRPr="00673DE9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Realização Governo de Minas Gerais - Governo Diferente Estado Eficiente.</w:t>
      </w:r>
    </w:p>
    <w:p w:rsidR="00336EEF" w:rsidRDefault="00336EEF">
      <w:pPr>
        <w:spacing w:after="0" w:line="204" w:lineRule="auto"/>
        <w:rPr>
          <w:rFonts w:ascii="Arial" w:hAnsi="Arial" w:cs="Arial"/>
          <w:sz w:val="40"/>
        </w:rPr>
      </w:pPr>
    </w:p>
    <w:p w:rsidR="00336EEF" w:rsidRDefault="007D3558">
      <w:pPr>
        <w:spacing w:after="0" w:line="276" w:lineRule="auto"/>
      </w:pPr>
      <w:r>
        <w:rPr>
          <w:rFonts w:ascii="Arial" w:eastAsia="Arial" w:hAnsi="Arial" w:cs="Arial"/>
          <w:b/>
          <w:color w:val="252525"/>
          <w:sz w:val="40"/>
        </w:rPr>
        <w:t>Serviço</w:t>
      </w:r>
      <w:r>
        <w:rPr>
          <w:rFonts w:ascii="Arial" w:eastAsia="Arial" w:hAnsi="Arial" w:cs="Arial"/>
          <w:color w:val="252525"/>
          <w:sz w:val="40"/>
        </w:rPr>
        <w:t xml:space="preserve"> </w:t>
      </w:r>
    </w:p>
    <w:p w:rsidR="00336EEF" w:rsidRDefault="007D3558">
      <w:pPr>
        <w:spacing w:after="0" w:line="276" w:lineRule="auto"/>
      </w:pPr>
      <w:proofErr w:type="spellStart"/>
      <w:r>
        <w:rPr>
          <w:rFonts w:ascii="Arial" w:eastAsia="Arial" w:hAnsi="Arial" w:cs="Arial"/>
          <w:color w:val="252525"/>
          <w:sz w:val="40"/>
        </w:rPr>
        <w:t>Festcine</w:t>
      </w:r>
      <w:proofErr w:type="spellEnd"/>
      <w:r>
        <w:rPr>
          <w:rFonts w:ascii="Arial" w:eastAsia="Arial" w:hAnsi="Arial" w:cs="Arial"/>
          <w:color w:val="252525"/>
          <w:sz w:val="40"/>
        </w:rPr>
        <w:t xml:space="preserve"> acontece de 21 a 24 de março, em formato online </w:t>
      </w:r>
    </w:p>
    <w:p w:rsidR="00336EEF" w:rsidRDefault="007D3558">
      <w:pPr>
        <w:spacing w:after="0" w:line="276" w:lineRule="auto"/>
      </w:pPr>
      <w:r>
        <w:rPr>
          <w:rFonts w:ascii="Arial" w:eastAsia="Arial" w:hAnsi="Arial" w:cs="Arial"/>
          <w:color w:val="252525"/>
          <w:sz w:val="40"/>
        </w:rPr>
        <w:t>Mais informações www.festcine.com.br</w:t>
      </w:r>
    </w:p>
    <w:p w:rsidR="00336EEF" w:rsidRDefault="00336EEF">
      <w:pPr>
        <w:pageBreakBefore/>
        <w:spacing w:after="0" w:line="276" w:lineRule="auto"/>
      </w:pPr>
    </w:p>
    <w:p w:rsidR="00336EEF" w:rsidRDefault="007D3558">
      <w:pPr>
        <w:spacing w:after="0" w:line="276" w:lineRule="auto"/>
      </w:pPr>
      <w:r>
        <w:rPr>
          <w:rFonts w:ascii="Arial" w:eastAsia="Arial" w:hAnsi="Arial" w:cs="Arial"/>
          <w:color w:val="1447FF"/>
          <w:sz w:val="40"/>
        </w:rPr>
        <w:t xml:space="preserve">LEGENDA: De </w:t>
      </w:r>
      <w:r>
        <w:rPr>
          <w:rFonts w:ascii="Arial" w:eastAsia="Arial" w:hAnsi="Arial" w:cs="Arial"/>
          <w:color w:val="1447FF"/>
          <w:sz w:val="40"/>
        </w:rPr>
        <w:t xml:space="preserve">Poços de Caldas para o mundo, </w:t>
      </w:r>
      <w:proofErr w:type="spellStart"/>
      <w:r>
        <w:rPr>
          <w:rFonts w:ascii="Arial" w:eastAsia="Arial" w:hAnsi="Arial" w:cs="Arial"/>
          <w:color w:val="1447FF"/>
          <w:sz w:val="40"/>
        </w:rPr>
        <w:t>Festcine</w:t>
      </w:r>
      <w:proofErr w:type="spellEnd"/>
      <w:r>
        <w:rPr>
          <w:rFonts w:ascii="Arial" w:eastAsia="Arial" w:hAnsi="Arial" w:cs="Arial"/>
          <w:color w:val="1447FF"/>
          <w:sz w:val="40"/>
        </w:rPr>
        <w:t xml:space="preserve"> cria pontes para estimular a produção audiovisual brasileira </w:t>
      </w:r>
    </w:p>
    <w:p w:rsidR="00336EEF" w:rsidRDefault="00336EEF">
      <w:pPr>
        <w:spacing w:after="0" w:line="204" w:lineRule="auto"/>
        <w:rPr>
          <w:rFonts w:ascii="Arial" w:hAnsi="Arial" w:cs="Arial"/>
          <w:sz w:val="40"/>
        </w:rPr>
      </w:pPr>
    </w:p>
    <w:p w:rsidR="00336EEF" w:rsidRDefault="007D3558">
      <w:pPr>
        <w:spacing w:after="0" w:line="276" w:lineRule="auto"/>
      </w:pPr>
      <w:r>
        <w:rPr>
          <w:rFonts w:ascii="Arial" w:eastAsia="Arial" w:hAnsi="Arial" w:cs="Arial"/>
          <w:color w:val="1447FF"/>
          <w:sz w:val="40"/>
        </w:rPr>
        <w:t>(FESTCINE)</w:t>
      </w:r>
    </w:p>
    <w:p w:rsidR="00336EEF" w:rsidRDefault="00336EEF">
      <w:pPr>
        <w:spacing w:after="0" w:line="204" w:lineRule="auto"/>
        <w:rPr>
          <w:rFonts w:ascii="Arial" w:hAnsi="Arial" w:cs="Arial"/>
          <w:sz w:val="40"/>
        </w:rPr>
      </w:pPr>
    </w:p>
    <w:p w:rsidR="00336EEF" w:rsidRDefault="007D3558">
      <w:pPr>
        <w:spacing w:after="0" w:line="276" w:lineRule="auto"/>
      </w:pPr>
      <w:r>
        <w:rPr>
          <w:rFonts w:ascii="Arial" w:eastAsia="Arial" w:hAnsi="Arial" w:cs="Arial"/>
          <w:color w:val="1447FF"/>
          <w:sz w:val="40"/>
        </w:rPr>
        <w:t>FOTO: DIVULGAÇÃO</w:t>
      </w:r>
    </w:p>
    <w:p w:rsidR="00336EEF" w:rsidRDefault="00336EEF">
      <w:pPr>
        <w:spacing w:after="0" w:line="204" w:lineRule="auto"/>
        <w:rPr>
          <w:rFonts w:ascii="Arial" w:hAnsi="Arial" w:cs="Arial"/>
          <w:sz w:val="40"/>
        </w:rPr>
      </w:pPr>
    </w:p>
    <w:p w:rsidR="00336EEF" w:rsidRDefault="007D3558">
      <w:pPr>
        <w:spacing w:after="0" w:line="276" w:lineRule="auto"/>
      </w:pPr>
      <w:r>
        <w:rPr>
          <w:rFonts w:ascii="Arial" w:eastAsia="Arial" w:hAnsi="Arial" w:cs="Arial"/>
          <w:color w:val="1447FF"/>
          <w:sz w:val="40"/>
        </w:rPr>
        <w:t>___________________________</w:t>
      </w:r>
    </w:p>
    <w:p w:rsidR="00336EEF" w:rsidRDefault="007D3558">
      <w:pPr>
        <w:spacing w:after="0" w:line="276" w:lineRule="auto"/>
      </w:pPr>
      <w:r>
        <w:rPr>
          <w:rFonts w:ascii="Arial" w:eastAsia="Arial" w:hAnsi="Arial" w:cs="Arial"/>
          <w:color w:val="1447FF"/>
          <w:sz w:val="40"/>
        </w:rPr>
        <w:t xml:space="preserve">Assessoria de Imprensa </w:t>
      </w:r>
    </w:p>
    <w:p w:rsidR="00336EEF" w:rsidRDefault="007D3558">
      <w:pPr>
        <w:spacing w:after="0" w:line="276" w:lineRule="auto"/>
      </w:pPr>
      <w:proofErr w:type="spellStart"/>
      <w:r>
        <w:rPr>
          <w:rFonts w:ascii="Arial" w:eastAsia="Arial" w:hAnsi="Arial" w:cs="Arial"/>
          <w:color w:val="1447FF"/>
          <w:sz w:val="40"/>
        </w:rPr>
        <w:t>Jesuane</w:t>
      </w:r>
      <w:proofErr w:type="spellEnd"/>
      <w:r>
        <w:rPr>
          <w:rFonts w:ascii="Arial" w:eastAsia="Arial" w:hAnsi="Arial" w:cs="Arial"/>
          <w:color w:val="1447FF"/>
          <w:sz w:val="40"/>
        </w:rPr>
        <w:t xml:space="preserve"> Salvador </w:t>
      </w:r>
    </w:p>
    <w:p w:rsidR="00336EEF" w:rsidRDefault="00336EEF">
      <w:pPr>
        <w:pageBreakBefore/>
        <w:spacing w:after="0" w:line="276" w:lineRule="auto"/>
      </w:pPr>
    </w:p>
    <w:sectPr w:rsidR="00336EEF">
      <w:pgSz w:w="11900" w:h="16840"/>
      <w:pgMar w:top="180" w:right="375" w:bottom="270" w:left="3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EF"/>
    <w:rsid w:val="00336EEF"/>
    <w:rsid w:val="00673DE9"/>
    <w:rsid w:val="007D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2F5B"/>
  <w15:docId w15:val="{45EDDF27-94F5-4EA1-9CAA-F7C474B8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690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w10</cp:lastModifiedBy>
  <cp:revision>2</cp:revision>
  <dcterms:created xsi:type="dcterms:W3CDTF">2022-02-15T18:43:00Z</dcterms:created>
  <dcterms:modified xsi:type="dcterms:W3CDTF">2022-02-15T18:43:00Z</dcterms:modified>
</cp:coreProperties>
</file>